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33F1F" w14:textId="77777777" w:rsidR="00A4642A" w:rsidRDefault="00985A36">
      <w:pPr>
        <w:rPr>
          <w:rFonts w:ascii="Adelle" w:eastAsia="Adelle" w:hAnsi="Adelle" w:cs="Adelle"/>
          <w:b/>
          <w:i/>
          <w:sz w:val="32"/>
          <w:szCs w:val="32"/>
        </w:rPr>
      </w:pPr>
      <w:r>
        <w:rPr>
          <w:rFonts w:ascii="Adelle" w:eastAsia="Adelle" w:hAnsi="Adelle" w:cs="Adelle"/>
          <w:b/>
          <w:i/>
          <w:noProof/>
          <w:sz w:val="32"/>
          <w:szCs w:val="32"/>
        </w:rPr>
        <w:drawing>
          <wp:inline distT="114300" distB="114300" distL="114300" distR="114300" wp14:anchorId="132CD2CE" wp14:editId="399FE7ED">
            <wp:extent cx="5943600" cy="9398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939800"/>
                    </a:xfrm>
                    <a:prstGeom prst="rect">
                      <a:avLst/>
                    </a:prstGeom>
                    <a:ln/>
                  </pic:spPr>
                </pic:pic>
              </a:graphicData>
            </a:graphic>
          </wp:inline>
        </w:drawing>
      </w:r>
    </w:p>
    <w:p w14:paraId="08A92A95" w14:textId="77777777" w:rsidR="00A4642A" w:rsidRDefault="00A4642A">
      <w:pPr>
        <w:rPr>
          <w:rFonts w:ascii="Adelle" w:eastAsia="Adelle" w:hAnsi="Adelle" w:cs="Adelle"/>
          <w:b/>
          <w:i/>
          <w:sz w:val="32"/>
          <w:szCs w:val="32"/>
        </w:rPr>
      </w:pPr>
    </w:p>
    <w:p w14:paraId="5CD350F2" w14:textId="77777777" w:rsidR="00A4642A" w:rsidRDefault="00A4642A">
      <w:pPr>
        <w:rPr>
          <w:rFonts w:ascii="Adelle" w:eastAsia="Adelle" w:hAnsi="Adelle" w:cs="Adelle"/>
          <w:b/>
          <w:i/>
          <w:sz w:val="32"/>
          <w:szCs w:val="32"/>
        </w:rPr>
      </w:pPr>
    </w:p>
    <w:p w14:paraId="31D5444F" w14:textId="77777777" w:rsidR="00A4642A" w:rsidRDefault="00985A36">
      <w:pPr>
        <w:rPr>
          <w:rFonts w:ascii="Adelle" w:eastAsia="Adelle" w:hAnsi="Adelle" w:cs="Adelle"/>
          <w:b/>
          <w:i/>
          <w:sz w:val="28"/>
          <w:szCs w:val="28"/>
        </w:rPr>
      </w:pPr>
      <w:r>
        <w:rPr>
          <w:rFonts w:ascii="Adelle" w:eastAsia="Adelle" w:hAnsi="Adelle" w:cs="Adelle"/>
          <w:b/>
          <w:i/>
          <w:sz w:val="28"/>
          <w:szCs w:val="28"/>
        </w:rPr>
        <w:t>Kerrobert Growth Investment Cooperative Membership Agreement</w:t>
      </w:r>
    </w:p>
    <w:p w14:paraId="5DAA4FDB" w14:textId="77777777" w:rsidR="00A4642A" w:rsidRDefault="00A4642A">
      <w:pPr>
        <w:rPr>
          <w:rFonts w:ascii="Georgia" w:eastAsia="Georgia" w:hAnsi="Georgia" w:cs="Georgia"/>
        </w:rPr>
      </w:pPr>
    </w:p>
    <w:p w14:paraId="69C6777F" w14:textId="77777777" w:rsidR="00A4642A" w:rsidRDefault="00985A36">
      <w:pPr>
        <w:rPr>
          <w:rFonts w:ascii="Georgia" w:eastAsia="Georgia" w:hAnsi="Georgia" w:cs="Georgia"/>
        </w:rPr>
      </w:pPr>
      <w:r>
        <w:rPr>
          <w:rFonts w:ascii="Georgia" w:eastAsia="Georgia" w:hAnsi="Georgia" w:cs="Georgia"/>
        </w:rPr>
        <w:t>This agreement outlines the rights and responsibilities of an individual that has purchased a membership in the Cooperative and the obligations of the Cooperative to those members.</w:t>
      </w:r>
    </w:p>
    <w:p w14:paraId="7DE33566" w14:textId="77777777" w:rsidR="00A4642A" w:rsidRDefault="00A4642A">
      <w:pPr>
        <w:rPr>
          <w:rFonts w:ascii="Georgia" w:eastAsia="Georgia" w:hAnsi="Georgia" w:cs="Georgia"/>
        </w:rPr>
      </w:pPr>
    </w:p>
    <w:p w14:paraId="10848A56" w14:textId="77777777" w:rsidR="00A4642A" w:rsidRDefault="00985A36">
      <w:pPr>
        <w:rPr>
          <w:rFonts w:ascii="Proxima Nova" w:eastAsia="Proxima Nova" w:hAnsi="Proxima Nova" w:cs="Proxima Nova"/>
          <w:b/>
        </w:rPr>
      </w:pPr>
      <w:r>
        <w:rPr>
          <w:rFonts w:ascii="Proxima Nova" w:eastAsia="Proxima Nova" w:hAnsi="Proxima Nova" w:cs="Proxima Nova"/>
          <w:b/>
        </w:rPr>
        <w:t>Rights as a member of the cooperative</w:t>
      </w:r>
    </w:p>
    <w:p w14:paraId="47BBB785" w14:textId="77777777" w:rsidR="00A4642A" w:rsidRDefault="00A4642A">
      <w:pPr>
        <w:rPr>
          <w:rFonts w:ascii="Georgia" w:eastAsia="Georgia" w:hAnsi="Georgia" w:cs="Georgia"/>
        </w:rPr>
      </w:pPr>
    </w:p>
    <w:p w14:paraId="077C3E97" w14:textId="77777777" w:rsidR="00A4642A" w:rsidRDefault="00985A36">
      <w:pPr>
        <w:rPr>
          <w:rFonts w:ascii="Georgia" w:eastAsia="Georgia" w:hAnsi="Georgia" w:cs="Georgia"/>
        </w:rPr>
      </w:pPr>
      <w:r>
        <w:rPr>
          <w:rFonts w:ascii="Georgia" w:eastAsia="Georgia" w:hAnsi="Georgia" w:cs="Georgia"/>
        </w:rPr>
        <w:t xml:space="preserve">As a member of the </w:t>
      </w:r>
      <w:proofErr w:type="gramStart"/>
      <w:r>
        <w:rPr>
          <w:rFonts w:ascii="Georgia" w:eastAsia="Georgia" w:hAnsi="Georgia" w:cs="Georgia"/>
        </w:rPr>
        <w:t>cooperative</w:t>
      </w:r>
      <w:proofErr w:type="gramEnd"/>
      <w:r>
        <w:rPr>
          <w:rFonts w:ascii="Georgia" w:eastAsia="Georgia" w:hAnsi="Georgia" w:cs="Georgia"/>
        </w:rPr>
        <w:t xml:space="preserve"> I am entitled to:</w:t>
      </w:r>
    </w:p>
    <w:p w14:paraId="4479CF18" w14:textId="77777777" w:rsidR="00A4642A" w:rsidRDefault="00985A36">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Have one vote at general and other member meetings and receive proper notice of meetings</w:t>
      </w:r>
    </w:p>
    <w:p w14:paraId="100A93F4" w14:textId="77777777" w:rsidR="00A4642A" w:rsidRDefault="00985A36">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Serve on a committee or run for a position on the board of directors, subject to any restriction in the bylaws and determined by the board</w:t>
      </w:r>
    </w:p>
    <w:p w14:paraId="00DAAF04" w14:textId="77777777" w:rsidR="00A4642A" w:rsidRDefault="00985A36">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 xml:space="preserve">Participate in the cooperative’s operations and governance </w:t>
      </w:r>
    </w:p>
    <w:p w14:paraId="6078E8D8" w14:textId="77777777" w:rsidR="00A4642A" w:rsidRDefault="00985A36">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Raise concerns or issues I identify with the cooperative</w:t>
      </w:r>
    </w:p>
    <w:p w14:paraId="19898FBF" w14:textId="77777777" w:rsidR="00A4642A" w:rsidRDefault="00985A36">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Receive information about the cooperative’s financial status and other important processes or decisions (e.g. resolutions)</w:t>
      </w:r>
    </w:p>
    <w:p w14:paraId="4D5C5932" w14:textId="77777777" w:rsidR="00A4642A" w:rsidRDefault="00985A36">
      <w:pPr>
        <w:numPr>
          <w:ilvl w:val="0"/>
          <w:numId w:val="3"/>
        </w:numPr>
        <w:pBdr>
          <w:top w:val="nil"/>
          <w:left w:val="nil"/>
          <w:bottom w:val="nil"/>
          <w:right w:val="nil"/>
          <w:between w:val="nil"/>
        </w:pBdr>
        <w:rPr>
          <w:rFonts w:ascii="Georgia" w:eastAsia="Georgia" w:hAnsi="Georgia" w:cs="Georgia"/>
        </w:rPr>
      </w:pPr>
      <w:r>
        <w:rPr>
          <w:rFonts w:ascii="Georgia" w:eastAsia="Georgia" w:hAnsi="Georgia" w:cs="Georgia"/>
        </w:rPr>
        <w:t>Receive dividends on preferred shares held in the cooperative if declared by the board</w:t>
      </w:r>
    </w:p>
    <w:p w14:paraId="6AD69F97" w14:textId="77777777" w:rsidR="00A4642A" w:rsidRDefault="00985A36">
      <w:pPr>
        <w:numPr>
          <w:ilvl w:val="0"/>
          <w:numId w:val="3"/>
        </w:numPr>
        <w:rPr>
          <w:rFonts w:ascii="Georgia" w:eastAsia="Georgia" w:hAnsi="Georgia" w:cs="Georgia"/>
        </w:rPr>
      </w:pPr>
      <w:r>
        <w:rPr>
          <w:rFonts w:ascii="Georgia" w:eastAsia="Georgia" w:hAnsi="Georgia" w:cs="Georgia"/>
        </w:rPr>
        <w:t>Participate in the governance of the cooperative through attendance of Annual General meetings, voting on Special resolutions, asking questions, and participating on boards and committees</w:t>
      </w:r>
    </w:p>
    <w:p w14:paraId="46B5482F" w14:textId="77777777" w:rsidR="00A4642A" w:rsidRDefault="00985A36">
      <w:pPr>
        <w:numPr>
          <w:ilvl w:val="0"/>
          <w:numId w:val="3"/>
        </w:numPr>
        <w:rPr>
          <w:rFonts w:ascii="Georgia" w:eastAsia="Georgia" w:hAnsi="Georgia" w:cs="Georgia"/>
        </w:rPr>
      </w:pPr>
      <w:r>
        <w:rPr>
          <w:rFonts w:ascii="Georgia" w:eastAsia="Georgia" w:hAnsi="Georgia" w:cs="Georgia"/>
        </w:rPr>
        <w:t>Learn more about the cooperative’s operations and organizational capacity</w:t>
      </w:r>
    </w:p>
    <w:p w14:paraId="339F154E" w14:textId="77777777" w:rsidR="00A4642A" w:rsidRDefault="00A4642A">
      <w:pPr>
        <w:rPr>
          <w:rFonts w:ascii="Georgia" w:eastAsia="Georgia" w:hAnsi="Georgia" w:cs="Georgia"/>
        </w:rPr>
      </w:pPr>
    </w:p>
    <w:p w14:paraId="79013031" w14:textId="77777777" w:rsidR="00A4642A" w:rsidRDefault="00985A36">
      <w:pPr>
        <w:rPr>
          <w:rFonts w:ascii="Proxima Nova" w:eastAsia="Proxima Nova" w:hAnsi="Proxima Nova" w:cs="Proxima Nova"/>
          <w:b/>
        </w:rPr>
      </w:pPr>
      <w:r>
        <w:rPr>
          <w:rFonts w:ascii="Proxima Nova" w:eastAsia="Proxima Nova" w:hAnsi="Proxima Nova" w:cs="Proxima Nova"/>
          <w:b/>
        </w:rPr>
        <w:t>Responsibilities as a member of the cooperative</w:t>
      </w:r>
    </w:p>
    <w:p w14:paraId="3DA2C65B" w14:textId="77777777" w:rsidR="00A4642A" w:rsidRDefault="00A4642A">
      <w:pPr>
        <w:rPr>
          <w:rFonts w:ascii="Georgia" w:eastAsia="Georgia" w:hAnsi="Georgia" w:cs="Georgia"/>
        </w:rPr>
      </w:pPr>
    </w:p>
    <w:p w14:paraId="28A062F5" w14:textId="77777777" w:rsidR="00A4642A" w:rsidRDefault="00985A36">
      <w:pPr>
        <w:rPr>
          <w:rFonts w:ascii="Georgia" w:eastAsia="Georgia" w:hAnsi="Georgia" w:cs="Georgia"/>
        </w:rPr>
      </w:pPr>
      <w:r>
        <w:rPr>
          <w:rFonts w:ascii="Georgia" w:eastAsia="Georgia" w:hAnsi="Georgia" w:cs="Georgia"/>
        </w:rPr>
        <w:t xml:space="preserve">As a member of the </w:t>
      </w:r>
      <w:proofErr w:type="gramStart"/>
      <w:r>
        <w:rPr>
          <w:rFonts w:ascii="Georgia" w:eastAsia="Georgia" w:hAnsi="Georgia" w:cs="Georgia"/>
        </w:rPr>
        <w:t>cooperative</w:t>
      </w:r>
      <w:proofErr w:type="gramEnd"/>
      <w:r>
        <w:rPr>
          <w:rFonts w:ascii="Georgia" w:eastAsia="Georgia" w:hAnsi="Georgia" w:cs="Georgia"/>
        </w:rPr>
        <w:t xml:space="preserve"> I have a responsibility to:</w:t>
      </w:r>
    </w:p>
    <w:p w14:paraId="2C0118F0" w14:textId="77777777" w:rsidR="00A4642A" w:rsidRDefault="00A4642A">
      <w:pPr>
        <w:pBdr>
          <w:top w:val="nil"/>
          <w:left w:val="nil"/>
          <w:bottom w:val="nil"/>
          <w:right w:val="nil"/>
          <w:between w:val="nil"/>
        </w:pBdr>
        <w:rPr>
          <w:rFonts w:ascii="Georgia" w:eastAsia="Georgia" w:hAnsi="Georgia" w:cs="Georgia"/>
          <w:color w:val="000000"/>
        </w:rPr>
      </w:pPr>
    </w:p>
    <w:p w14:paraId="4126710D" w14:textId="77777777" w:rsidR="00A4642A" w:rsidRDefault="00985A36">
      <w:pPr>
        <w:numPr>
          <w:ilvl w:val="0"/>
          <w:numId w:val="4"/>
        </w:numPr>
        <w:pBdr>
          <w:top w:val="nil"/>
          <w:left w:val="nil"/>
          <w:bottom w:val="nil"/>
          <w:right w:val="nil"/>
          <w:between w:val="nil"/>
        </w:pBdr>
        <w:rPr>
          <w:rFonts w:ascii="Georgia" w:eastAsia="Georgia" w:hAnsi="Georgia" w:cs="Georgia"/>
        </w:rPr>
      </w:pPr>
      <w:r>
        <w:rPr>
          <w:rFonts w:ascii="Georgia" w:eastAsia="Georgia" w:hAnsi="Georgia" w:cs="Georgia"/>
        </w:rPr>
        <w:t>Support the mission, vision, and goals of the cooperative</w:t>
      </w:r>
    </w:p>
    <w:p w14:paraId="7ACBCC99" w14:textId="77777777" w:rsidR="00A4642A" w:rsidRDefault="00985A36">
      <w:pPr>
        <w:numPr>
          <w:ilvl w:val="0"/>
          <w:numId w:val="4"/>
        </w:numPr>
        <w:pBdr>
          <w:top w:val="nil"/>
          <w:left w:val="nil"/>
          <w:bottom w:val="nil"/>
          <w:right w:val="nil"/>
          <w:between w:val="nil"/>
        </w:pBdr>
        <w:rPr>
          <w:rFonts w:ascii="Georgia" w:eastAsia="Georgia" w:hAnsi="Georgia" w:cs="Georgia"/>
        </w:rPr>
      </w:pPr>
      <w:r>
        <w:rPr>
          <w:rFonts w:ascii="Georgia" w:eastAsia="Georgia" w:hAnsi="Georgia" w:cs="Georgia"/>
        </w:rPr>
        <w:t>Adhere to the policies and procedures of the cooperative set out in the articles and bylaws and those created by the board.</w:t>
      </w:r>
    </w:p>
    <w:p w14:paraId="7774F15B" w14:textId="77777777" w:rsidR="00A4642A" w:rsidRDefault="00985A36">
      <w:pPr>
        <w:numPr>
          <w:ilvl w:val="0"/>
          <w:numId w:val="4"/>
        </w:numPr>
        <w:pBdr>
          <w:top w:val="nil"/>
          <w:left w:val="nil"/>
          <w:bottom w:val="nil"/>
          <w:right w:val="nil"/>
          <w:between w:val="nil"/>
        </w:pBdr>
        <w:rPr>
          <w:rFonts w:ascii="Georgia" w:eastAsia="Georgia" w:hAnsi="Georgia" w:cs="Georgia"/>
        </w:rPr>
      </w:pPr>
      <w:r>
        <w:rPr>
          <w:rFonts w:ascii="Georgia" w:eastAsia="Georgia" w:hAnsi="Georgia" w:cs="Georgia"/>
        </w:rPr>
        <w:t>Support the cooperative’s operations by using its services or contributing to the delivery of services</w:t>
      </w:r>
    </w:p>
    <w:p w14:paraId="5C5C1FED" w14:textId="77777777" w:rsidR="00A4642A" w:rsidRDefault="00985A36">
      <w:pPr>
        <w:numPr>
          <w:ilvl w:val="0"/>
          <w:numId w:val="4"/>
        </w:numPr>
        <w:pBdr>
          <w:top w:val="nil"/>
          <w:left w:val="nil"/>
          <w:bottom w:val="nil"/>
          <w:right w:val="nil"/>
          <w:between w:val="nil"/>
        </w:pBdr>
        <w:rPr>
          <w:rFonts w:ascii="Georgia" w:eastAsia="Georgia" w:hAnsi="Georgia" w:cs="Georgia"/>
        </w:rPr>
      </w:pPr>
      <w:r>
        <w:rPr>
          <w:rFonts w:ascii="Georgia" w:eastAsia="Georgia" w:hAnsi="Georgia" w:cs="Georgia"/>
        </w:rPr>
        <w:t>Support the capitalization of the cooperative by making a financial contribution</w:t>
      </w:r>
    </w:p>
    <w:p w14:paraId="5541A847" w14:textId="77777777" w:rsidR="00A4642A" w:rsidRDefault="00985A36">
      <w:pPr>
        <w:numPr>
          <w:ilvl w:val="0"/>
          <w:numId w:val="4"/>
        </w:numPr>
        <w:pBdr>
          <w:top w:val="nil"/>
          <w:left w:val="nil"/>
          <w:bottom w:val="nil"/>
          <w:right w:val="nil"/>
          <w:between w:val="nil"/>
        </w:pBdr>
        <w:rPr>
          <w:rFonts w:ascii="Georgia" w:eastAsia="Georgia" w:hAnsi="Georgia" w:cs="Georgia"/>
        </w:rPr>
      </w:pPr>
      <w:r>
        <w:rPr>
          <w:rFonts w:ascii="Georgia" w:eastAsia="Georgia" w:hAnsi="Georgia" w:cs="Georgia"/>
        </w:rPr>
        <w:t xml:space="preserve">Read and understand the cooperatives bylaw which can be found on the town of Kerrobert website. </w:t>
      </w:r>
    </w:p>
    <w:p w14:paraId="52E19C2F" w14:textId="77777777" w:rsidR="00A4642A" w:rsidRDefault="00A4642A">
      <w:pPr>
        <w:pBdr>
          <w:top w:val="nil"/>
          <w:left w:val="nil"/>
          <w:bottom w:val="nil"/>
          <w:right w:val="nil"/>
          <w:between w:val="nil"/>
        </w:pBdr>
        <w:ind w:left="720"/>
        <w:rPr>
          <w:rFonts w:ascii="Georgia" w:eastAsia="Georgia" w:hAnsi="Georgia" w:cs="Georgia"/>
          <w:color w:val="FFC000"/>
        </w:rPr>
      </w:pPr>
    </w:p>
    <w:p w14:paraId="3431A299" w14:textId="77777777" w:rsidR="00A4642A" w:rsidRDefault="00A4642A">
      <w:pPr>
        <w:rPr>
          <w:rFonts w:ascii="Georgia" w:eastAsia="Georgia" w:hAnsi="Georgia" w:cs="Georgia"/>
        </w:rPr>
      </w:pPr>
    </w:p>
    <w:p w14:paraId="6F379428" w14:textId="77777777" w:rsidR="00A4642A" w:rsidRDefault="00985A36">
      <w:pPr>
        <w:rPr>
          <w:rFonts w:ascii="Proxima Nova" w:eastAsia="Proxima Nova" w:hAnsi="Proxima Nova" w:cs="Proxima Nova"/>
          <w:b/>
        </w:rPr>
      </w:pPr>
      <w:r>
        <w:rPr>
          <w:rFonts w:ascii="Proxima Nova" w:eastAsia="Proxima Nova" w:hAnsi="Proxima Nova" w:cs="Proxima Nova"/>
          <w:b/>
        </w:rPr>
        <w:lastRenderedPageBreak/>
        <w:t>Obligations of the cooperative to members</w:t>
      </w:r>
    </w:p>
    <w:p w14:paraId="423BB4CC" w14:textId="77777777" w:rsidR="00A4642A" w:rsidRDefault="00A4642A">
      <w:pPr>
        <w:rPr>
          <w:rFonts w:ascii="Georgia" w:eastAsia="Georgia" w:hAnsi="Georgia" w:cs="Georgia"/>
        </w:rPr>
      </w:pPr>
    </w:p>
    <w:p w14:paraId="0793D01A" w14:textId="77777777" w:rsidR="00A4642A" w:rsidRDefault="00985A36">
      <w:pPr>
        <w:rPr>
          <w:rFonts w:ascii="Georgia" w:eastAsia="Georgia" w:hAnsi="Georgia" w:cs="Georgia"/>
        </w:rPr>
      </w:pPr>
      <w:r>
        <w:rPr>
          <w:rFonts w:ascii="Georgia" w:eastAsia="Georgia" w:hAnsi="Georgia" w:cs="Georgia"/>
        </w:rPr>
        <w:t>As a member of the cooperative, I understand that the cooperative is obligated to:</w:t>
      </w:r>
    </w:p>
    <w:p w14:paraId="4CA32EB1" w14:textId="77777777" w:rsidR="00A4642A" w:rsidRDefault="00985A36">
      <w:pPr>
        <w:numPr>
          <w:ilvl w:val="0"/>
          <w:numId w:val="1"/>
        </w:numPr>
        <w:rPr>
          <w:rFonts w:ascii="Georgia" w:eastAsia="Georgia" w:hAnsi="Georgia" w:cs="Georgia"/>
        </w:rPr>
      </w:pPr>
      <w:r>
        <w:rPr>
          <w:rFonts w:ascii="Georgia" w:eastAsia="Georgia" w:hAnsi="Georgia" w:cs="Georgia"/>
        </w:rPr>
        <w:t xml:space="preserve">Provide notice of meetings and information on ways that I can participate in the </w:t>
      </w:r>
      <w:proofErr w:type="gramStart"/>
      <w:r>
        <w:rPr>
          <w:rFonts w:ascii="Georgia" w:eastAsia="Georgia" w:hAnsi="Georgia" w:cs="Georgia"/>
        </w:rPr>
        <w:t>cooperatives</w:t>
      </w:r>
      <w:proofErr w:type="gramEnd"/>
      <w:r>
        <w:rPr>
          <w:rFonts w:ascii="Georgia" w:eastAsia="Georgia" w:hAnsi="Georgia" w:cs="Georgia"/>
        </w:rPr>
        <w:t xml:space="preserve"> governance</w:t>
      </w:r>
    </w:p>
    <w:p w14:paraId="2B430D73" w14:textId="77777777" w:rsidR="00A4642A" w:rsidRDefault="00985A36">
      <w:pPr>
        <w:numPr>
          <w:ilvl w:val="0"/>
          <w:numId w:val="1"/>
        </w:numPr>
        <w:pBdr>
          <w:top w:val="nil"/>
          <w:left w:val="nil"/>
          <w:bottom w:val="nil"/>
          <w:right w:val="nil"/>
          <w:between w:val="nil"/>
        </w:pBdr>
        <w:rPr>
          <w:rFonts w:ascii="Georgia" w:eastAsia="Georgia" w:hAnsi="Georgia" w:cs="Georgia"/>
        </w:rPr>
      </w:pPr>
      <w:r>
        <w:rPr>
          <w:rFonts w:ascii="Georgia" w:eastAsia="Georgia" w:hAnsi="Georgia" w:cs="Georgia"/>
        </w:rPr>
        <w:t>Maintain a transparent and efficient system of decision-making that is inclusive of the membership and supportive of the mission and vision of the cooperative</w:t>
      </w:r>
    </w:p>
    <w:p w14:paraId="4667C3C0" w14:textId="77777777" w:rsidR="00A4642A" w:rsidRDefault="00985A36">
      <w:pPr>
        <w:numPr>
          <w:ilvl w:val="0"/>
          <w:numId w:val="1"/>
        </w:numPr>
        <w:pBdr>
          <w:top w:val="nil"/>
          <w:left w:val="nil"/>
          <w:bottom w:val="nil"/>
          <w:right w:val="nil"/>
          <w:between w:val="nil"/>
        </w:pBdr>
        <w:rPr>
          <w:rFonts w:ascii="Georgia" w:eastAsia="Georgia" w:hAnsi="Georgia" w:cs="Georgia"/>
        </w:rPr>
      </w:pPr>
      <w:r>
        <w:rPr>
          <w:rFonts w:ascii="Georgia" w:eastAsia="Georgia" w:hAnsi="Georgia" w:cs="Georgia"/>
        </w:rPr>
        <w:t>Conduct business, through the board or staff, that is in the best interest of the cooperative and its members</w:t>
      </w:r>
    </w:p>
    <w:p w14:paraId="15CD87D3" w14:textId="77777777" w:rsidR="00A4642A" w:rsidRDefault="00985A36">
      <w:pPr>
        <w:numPr>
          <w:ilvl w:val="0"/>
          <w:numId w:val="1"/>
        </w:numPr>
        <w:pBdr>
          <w:top w:val="nil"/>
          <w:left w:val="nil"/>
          <w:bottom w:val="nil"/>
          <w:right w:val="nil"/>
          <w:between w:val="nil"/>
        </w:pBdr>
        <w:rPr>
          <w:rFonts w:ascii="Georgia" w:eastAsia="Georgia" w:hAnsi="Georgia" w:cs="Georgia"/>
        </w:rPr>
      </w:pPr>
      <w:r>
        <w:rPr>
          <w:rFonts w:ascii="Georgia" w:eastAsia="Georgia" w:hAnsi="Georgia" w:cs="Georgia"/>
        </w:rPr>
        <w:t>Use my financial contribution effectively and responsibly and redeem my shares in the event I leave the cooperative within the allotted time as stated in the bylaws</w:t>
      </w:r>
    </w:p>
    <w:p w14:paraId="08E072C9" w14:textId="77777777" w:rsidR="00A4642A" w:rsidRDefault="00985A36">
      <w:pPr>
        <w:numPr>
          <w:ilvl w:val="0"/>
          <w:numId w:val="1"/>
        </w:numPr>
        <w:pBdr>
          <w:top w:val="nil"/>
          <w:left w:val="nil"/>
          <w:bottom w:val="nil"/>
          <w:right w:val="nil"/>
          <w:between w:val="nil"/>
        </w:pBdr>
        <w:rPr>
          <w:rFonts w:ascii="Georgia" w:eastAsia="Georgia" w:hAnsi="Georgia" w:cs="Georgia"/>
        </w:rPr>
      </w:pPr>
      <w:r>
        <w:rPr>
          <w:rFonts w:ascii="Georgia" w:eastAsia="Georgia" w:hAnsi="Georgia" w:cs="Georgia"/>
        </w:rPr>
        <w:t>Distribute potential profits to preferred members</w:t>
      </w:r>
    </w:p>
    <w:p w14:paraId="25A04749" w14:textId="77777777" w:rsidR="00A4642A" w:rsidRDefault="00985A36">
      <w:pPr>
        <w:numPr>
          <w:ilvl w:val="0"/>
          <w:numId w:val="1"/>
        </w:numPr>
        <w:pBdr>
          <w:top w:val="nil"/>
          <w:left w:val="nil"/>
          <w:bottom w:val="nil"/>
          <w:right w:val="nil"/>
          <w:between w:val="nil"/>
        </w:pBdr>
        <w:rPr>
          <w:rFonts w:ascii="Georgia" w:eastAsia="Georgia" w:hAnsi="Georgia" w:cs="Georgia"/>
        </w:rPr>
      </w:pPr>
      <w:r>
        <w:rPr>
          <w:rFonts w:ascii="Georgia" w:eastAsia="Georgia" w:hAnsi="Georgia" w:cs="Georgia"/>
        </w:rPr>
        <w:t>Review applications and accept or deny</w:t>
      </w:r>
    </w:p>
    <w:p w14:paraId="10DB9330" w14:textId="77777777" w:rsidR="00A4642A" w:rsidRDefault="00A4642A">
      <w:pPr>
        <w:rPr>
          <w:rFonts w:ascii="Georgia" w:eastAsia="Georgia" w:hAnsi="Georgia" w:cs="Georgia"/>
        </w:rPr>
      </w:pPr>
    </w:p>
    <w:p w14:paraId="52AA5FD8" w14:textId="77777777" w:rsidR="00A4642A" w:rsidRDefault="00985A36">
      <w:pPr>
        <w:rPr>
          <w:rFonts w:ascii="Georgia" w:eastAsia="Georgia" w:hAnsi="Georgia" w:cs="Georgia"/>
          <w:b/>
          <w:highlight w:val="white"/>
        </w:rPr>
      </w:pPr>
      <w:r>
        <w:rPr>
          <w:rFonts w:ascii="Georgia" w:eastAsia="Georgia" w:hAnsi="Georgia" w:cs="Georgia"/>
          <w:b/>
        </w:rPr>
        <w:t xml:space="preserve">Membership profit sharing </w:t>
      </w:r>
      <w:r>
        <w:rPr>
          <w:rFonts w:ascii="Georgia" w:eastAsia="Georgia" w:hAnsi="Georgia" w:cs="Georgia"/>
          <w:b/>
          <w:highlight w:val="white"/>
        </w:rPr>
        <w:t>structure</w:t>
      </w:r>
    </w:p>
    <w:p w14:paraId="6D2BBF47" w14:textId="77777777" w:rsidR="00A4642A" w:rsidRDefault="00985A36">
      <w:pPr>
        <w:numPr>
          <w:ilvl w:val="0"/>
          <w:numId w:val="2"/>
        </w:numPr>
        <w:rPr>
          <w:rFonts w:ascii="Georgia" w:eastAsia="Georgia" w:hAnsi="Georgia" w:cs="Georgia"/>
        </w:rPr>
      </w:pPr>
      <w:r>
        <w:rPr>
          <w:rFonts w:ascii="Georgia" w:eastAsia="Georgia" w:hAnsi="Georgia" w:cs="Georgia"/>
        </w:rPr>
        <w:t xml:space="preserve">Distribution of dividends will be derived from the available profits while retaining the appropriate funds for the purpose of carrying on its business. </w:t>
      </w:r>
    </w:p>
    <w:p w14:paraId="75F8DD2E" w14:textId="3D41A9E2" w:rsidR="00A4642A" w:rsidRPr="00CD72DD" w:rsidRDefault="00985A36" w:rsidP="00CD72DD">
      <w:pPr>
        <w:numPr>
          <w:ilvl w:val="0"/>
          <w:numId w:val="2"/>
        </w:numPr>
        <w:rPr>
          <w:rFonts w:ascii="Georgia" w:eastAsia="Georgia" w:hAnsi="Georgia" w:cs="Georgia"/>
        </w:rPr>
      </w:pPr>
      <w:r>
        <w:rPr>
          <w:rFonts w:ascii="Georgia" w:eastAsia="Georgia" w:hAnsi="Georgia" w:cs="Georgia"/>
        </w:rPr>
        <w:t xml:space="preserve">Dividends will be Evaluated </w:t>
      </w:r>
      <w:r>
        <w:rPr>
          <w:rFonts w:ascii="Georgia" w:eastAsia="Georgia" w:hAnsi="Georgia" w:cs="Georgia"/>
          <w:i/>
        </w:rPr>
        <w:t>at the end each fiscal year.</w:t>
      </w:r>
      <w:r>
        <w:rPr>
          <w:rFonts w:ascii="Georgia" w:eastAsia="Georgia" w:hAnsi="Georgia" w:cs="Georgia"/>
        </w:rPr>
        <w:t xml:space="preserve">  </w:t>
      </w:r>
    </w:p>
    <w:p w14:paraId="674A16C2" w14:textId="77777777" w:rsidR="00A4642A" w:rsidRDefault="00985A36">
      <w:pPr>
        <w:numPr>
          <w:ilvl w:val="0"/>
          <w:numId w:val="2"/>
        </w:numPr>
        <w:pBdr>
          <w:top w:val="nil"/>
          <w:left w:val="nil"/>
          <w:bottom w:val="nil"/>
          <w:right w:val="nil"/>
          <w:between w:val="nil"/>
        </w:pBdr>
        <w:rPr>
          <w:rFonts w:ascii="Georgia" w:eastAsia="Georgia" w:hAnsi="Georgia" w:cs="Georgia"/>
        </w:rPr>
      </w:pPr>
      <w:r>
        <w:rPr>
          <w:rFonts w:ascii="Georgia" w:eastAsia="Georgia" w:hAnsi="Georgia" w:cs="Georgia"/>
        </w:rPr>
        <w:t xml:space="preserve">The directors shall not declare nor pay dividend if there are reasonable grounds for believing that the Cooperative is or, after the payment, would be unable to pay its liabilities. </w:t>
      </w:r>
    </w:p>
    <w:p w14:paraId="205803CB" w14:textId="77777777" w:rsidR="00A4642A" w:rsidRDefault="00A4642A">
      <w:pPr>
        <w:rPr>
          <w:rFonts w:ascii="Georgia" w:eastAsia="Georgia" w:hAnsi="Georgia" w:cs="Georgia"/>
        </w:rPr>
      </w:pPr>
    </w:p>
    <w:p w14:paraId="6B964B20" w14:textId="77777777" w:rsidR="00A4642A" w:rsidRDefault="00985A36">
      <w:pPr>
        <w:rPr>
          <w:rFonts w:ascii="Proxima Nova" w:eastAsia="Proxima Nova" w:hAnsi="Proxima Nova" w:cs="Proxima Nova"/>
          <w:b/>
        </w:rPr>
      </w:pPr>
      <w:r>
        <w:rPr>
          <w:rFonts w:ascii="Proxima Nova" w:eastAsia="Proxima Nova" w:hAnsi="Proxima Nova" w:cs="Proxima Nova"/>
          <w:b/>
        </w:rPr>
        <w:t>Declaration</w:t>
      </w:r>
    </w:p>
    <w:p w14:paraId="7FCCF64B" w14:textId="77777777" w:rsidR="00A4642A" w:rsidRDefault="00A4642A">
      <w:pPr>
        <w:rPr>
          <w:rFonts w:ascii="Georgia" w:eastAsia="Georgia" w:hAnsi="Georgia" w:cs="Georgia"/>
        </w:rPr>
      </w:pPr>
      <w:bookmarkStart w:id="0" w:name="_heading=h.gjdgxs" w:colFirst="0" w:colLast="0"/>
      <w:bookmarkEnd w:id="0"/>
    </w:p>
    <w:p w14:paraId="640415CE" w14:textId="77777777" w:rsidR="00BF5491" w:rsidRDefault="00985A36">
      <w:pPr>
        <w:rPr>
          <w:rFonts w:ascii="Georgia" w:eastAsia="Georgia" w:hAnsi="Georgia" w:cs="Georgia"/>
        </w:rPr>
      </w:pPr>
      <w:r>
        <w:rPr>
          <w:rFonts w:ascii="Georgia" w:eastAsia="Georgia" w:hAnsi="Georgia" w:cs="Georgia"/>
        </w:rPr>
        <w:t>I _________________________ understand the rights and responsibilities of membership in the Co-operative and agree to them.</w:t>
      </w:r>
    </w:p>
    <w:p w14:paraId="079CE799" w14:textId="77777777" w:rsidR="00BF5491" w:rsidRDefault="00BF5491">
      <w:pPr>
        <w:rPr>
          <w:rFonts w:ascii="Georgia" w:eastAsia="Georgia" w:hAnsi="Georgia" w:cs="Georgia"/>
        </w:rPr>
      </w:pPr>
    </w:p>
    <w:p w14:paraId="6D2F6FC3" w14:textId="5131C0A9" w:rsidR="00BF5491" w:rsidRDefault="00985A36">
      <w:pPr>
        <w:rPr>
          <w:rFonts w:ascii="Georgia" w:eastAsia="Georgia" w:hAnsi="Georgia" w:cs="Georgia"/>
        </w:rPr>
      </w:pPr>
      <w:r>
        <w:rPr>
          <w:rFonts w:ascii="Georgia" w:eastAsia="Georgia" w:hAnsi="Georgia" w:cs="Georgia"/>
        </w:rPr>
        <w:t xml:space="preserve">I agree to buy </w:t>
      </w:r>
      <w:r w:rsidRPr="00985A36">
        <w:rPr>
          <w:rFonts w:ascii="Georgia" w:eastAsia="Georgia" w:hAnsi="Georgia" w:cs="Georgia"/>
          <w:b/>
          <w:bCs/>
        </w:rPr>
        <w:t xml:space="preserve">50 </w:t>
      </w:r>
      <w:r>
        <w:rPr>
          <w:rFonts w:ascii="Georgia" w:eastAsia="Georgia" w:hAnsi="Georgia" w:cs="Georgia"/>
        </w:rPr>
        <w:t xml:space="preserve">membership shares with a par value of </w:t>
      </w:r>
      <w:r w:rsidRPr="00985A36">
        <w:rPr>
          <w:rFonts w:ascii="Georgia" w:eastAsia="Georgia" w:hAnsi="Georgia" w:cs="Georgia"/>
          <w:b/>
          <w:bCs/>
        </w:rPr>
        <w:t>$1</w:t>
      </w:r>
      <w:r>
        <w:rPr>
          <w:rFonts w:ascii="Georgia" w:eastAsia="Georgia" w:hAnsi="Georgia" w:cs="Georgia"/>
        </w:rPr>
        <w:t xml:space="preserve"> each and </w:t>
      </w:r>
      <w:r>
        <w:rPr>
          <w:rFonts w:ascii="Georgia" w:eastAsia="Georgia" w:hAnsi="Georgia" w:cs="Georgia"/>
          <w:u w:val="single"/>
        </w:rPr>
        <w:tab/>
      </w:r>
      <w:r>
        <w:rPr>
          <w:rFonts w:ascii="Georgia" w:eastAsia="Georgia" w:hAnsi="Georgia" w:cs="Georgia"/>
          <w:u w:val="single"/>
        </w:rPr>
        <w:tab/>
      </w:r>
      <w:r>
        <w:rPr>
          <w:rFonts w:ascii="Georgia" w:eastAsia="Georgia" w:hAnsi="Georgia" w:cs="Georgia"/>
        </w:rPr>
        <w:t xml:space="preserve"> </w:t>
      </w:r>
    </w:p>
    <w:p w14:paraId="4BC4CDEC" w14:textId="77777777" w:rsidR="00BF5491" w:rsidRDefault="00985A36">
      <w:pPr>
        <w:rPr>
          <w:rFonts w:ascii="Georgia" w:eastAsia="Georgia" w:hAnsi="Georgia" w:cs="Georgia"/>
        </w:rPr>
      </w:pPr>
      <w:r>
        <w:rPr>
          <w:rFonts w:ascii="Georgia" w:eastAsia="Georgia" w:hAnsi="Georgia" w:cs="Georgia"/>
        </w:rPr>
        <w:t xml:space="preserve">Preferred shares at a value of </w:t>
      </w:r>
      <w:r w:rsidRPr="00985A36">
        <w:rPr>
          <w:rFonts w:ascii="Georgia" w:eastAsia="Georgia" w:hAnsi="Georgia" w:cs="Georgia"/>
          <w:b/>
          <w:bCs/>
        </w:rPr>
        <w:t>$1,000</w:t>
      </w:r>
      <w:r>
        <w:rPr>
          <w:rFonts w:ascii="Georgia" w:eastAsia="Georgia" w:hAnsi="Georgia" w:cs="Georgia"/>
        </w:rPr>
        <w:t xml:space="preserve"> each.</w:t>
      </w:r>
    </w:p>
    <w:p w14:paraId="5E80F6A7" w14:textId="77777777" w:rsidR="00BF5491" w:rsidRDefault="00BF5491">
      <w:pPr>
        <w:rPr>
          <w:rFonts w:ascii="Georgia" w:eastAsia="Georgia" w:hAnsi="Georgia" w:cs="Georgia"/>
        </w:rPr>
      </w:pPr>
    </w:p>
    <w:p w14:paraId="75119C32" w14:textId="148348C6" w:rsidR="00A4642A" w:rsidRDefault="00985A36">
      <w:pPr>
        <w:rPr>
          <w:rFonts w:ascii="Georgia" w:eastAsia="Georgia" w:hAnsi="Georgia" w:cs="Georgia"/>
        </w:rPr>
      </w:pPr>
      <w:r>
        <w:rPr>
          <w:rFonts w:ascii="Georgia" w:eastAsia="Georgia" w:hAnsi="Georgia" w:cs="Georgia"/>
        </w:rPr>
        <w:t xml:space="preserve">I am aware of the risk associated with an investment in the Cooperative and acknowledge that the capital I invest may not be returned. I agree to adhere to the conditions of membership set out in this agreement, any policy developed by the board of directors, the articles and bylaws of the Co-operative, and the Act. The Kerrobert Growth Investment Cooperative does not offer financial advice to its members. </w:t>
      </w:r>
    </w:p>
    <w:p w14:paraId="3FA21B3B" w14:textId="77777777" w:rsidR="00A4642A" w:rsidRDefault="00A4642A">
      <w:pPr>
        <w:rPr>
          <w:rFonts w:ascii="Georgia" w:eastAsia="Georgia" w:hAnsi="Georgia" w:cs="Georgia"/>
        </w:rPr>
      </w:pPr>
    </w:p>
    <w:p w14:paraId="48FB8405" w14:textId="77777777" w:rsidR="00A4642A" w:rsidRDefault="00A4642A">
      <w:pPr>
        <w:rPr>
          <w:rFonts w:ascii="Georgia" w:eastAsia="Georgia" w:hAnsi="Georgia" w:cs="Georgia"/>
        </w:rPr>
      </w:pPr>
    </w:p>
    <w:p w14:paraId="740488A2" w14:textId="77777777" w:rsidR="00A4642A" w:rsidRDefault="00A4642A">
      <w:pPr>
        <w:rPr>
          <w:rFonts w:ascii="Georgia" w:eastAsia="Georgia" w:hAnsi="Georgia" w:cs="Georgia"/>
        </w:rPr>
      </w:pPr>
    </w:p>
    <w:p w14:paraId="6CFAA05E" w14:textId="77777777" w:rsidR="00A4642A" w:rsidRDefault="00A4642A">
      <w:pPr>
        <w:rPr>
          <w:rFonts w:ascii="Georgia" w:eastAsia="Georgia" w:hAnsi="Georgia" w:cs="Georgia"/>
        </w:rPr>
      </w:pPr>
    </w:p>
    <w:p w14:paraId="65E7172E" w14:textId="77777777" w:rsidR="00A4642A" w:rsidRDefault="00A4642A">
      <w:pPr>
        <w:rPr>
          <w:rFonts w:ascii="Georgia" w:eastAsia="Georgia" w:hAnsi="Georgia" w:cs="Georgia"/>
        </w:rPr>
      </w:pPr>
    </w:p>
    <w:p w14:paraId="6D71223D" w14:textId="77777777" w:rsidR="00A4642A" w:rsidRDefault="00A4642A">
      <w:pPr>
        <w:rPr>
          <w:rFonts w:ascii="Georgia" w:eastAsia="Georgia" w:hAnsi="Georgia" w:cs="Georgia"/>
        </w:rPr>
      </w:pPr>
    </w:p>
    <w:p w14:paraId="283B78E5" w14:textId="77777777" w:rsidR="00A4642A" w:rsidRDefault="00A4642A">
      <w:pPr>
        <w:rPr>
          <w:rFonts w:ascii="Georgia" w:eastAsia="Georgia" w:hAnsi="Georgia" w:cs="Georgia"/>
        </w:rPr>
      </w:pPr>
    </w:p>
    <w:p w14:paraId="0C99B10D" w14:textId="77777777" w:rsidR="00A4642A" w:rsidRDefault="00A4642A">
      <w:pPr>
        <w:rPr>
          <w:rFonts w:ascii="Georgia" w:eastAsia="Georgia" w:hAnsi="Georgia" w:cs="Georgia"/>
        </w:rPr>
      </w:pPr>
    </w:p>
    <w:p w14:paraId="7F29FA9D" w14:textId="77777777" w:rsidR="00A4642A" w:rsidRDefault="00A4642A">
      <w:pPr>
        <w:rPr>
          <w:rFonts w:ascii="Georgia" w:eastAsia="Georgia" w:hAnsi="Georgia" w:cs="Georgia"/>
        </w:rPr>
      </w:pPr>
    </w:p>
    <w:p w14:paraId="08805066" w14:textId="1A56BCC1" w:rsidR="00A4642A" w:rsidRPr="00BF5491" w:rsidRDefault="00BF5491">
      <w:pPr>
        <w:rPr>
          <w:rFonts w:ascii="Georgia" w:eastAsia="Georgia" w:hAnsi="Georgia" w:cs="Georgia"/>
          <w:u w:val="single"/>
        </w:rPr>
      </w:pPr>
      <w:r>
        <w:rPr>
          <w:rFonts w:ascii="Georgia" w:eastAsia="Georgia" w:hAnsi="Georgia" w:cs="Georgia"/>
        </w:rPr>
        <w:t xml:space="preserve">Date: </w:t>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p>
    <w:p w14:paraId="3D991A2B" w14:textId="77777777" w:rsidR="00A4642A" w:rsidRDefault="00A4642A">
      <w:pPr>
        <w:rPr>
          <w:rFonts w:ascii="Georgia" w:eastAsia="Georgia" w:hAnsi="Georgia" w:cs="Georgia"/>
        </w:rPr>
      </w:pPr>
    </w:p>
    <w:p w14:paraId="358DB78B" w14:textId="0D36EB08" w:rsidR="00A4642A" w:rsidRPr="00BF5491" w:rsidRDefault="00985A36">
      <w:pPr>
        <w:rPr>
          <w:rFonts w:ascii="Georgia" w:eastAsia="Georgia" w:hAnsi="Georgia" w:cs="Georgia"/>
          <w:u w:val="single"/>
        </w:rPr>
      </w:pPr>
      <w:r>
        <w:rPr>
          <w:rFonts w:ascii="Georgia" w:eastAsia="Georgia" w:hAnsi="Georgia" w:cs="Georgia"/>
        </w:rPr>
        <w:lastRenderedPageBreak/>
        <w:t>Signature:</w:t>
      </w:r>
      <w:r w:rsidR="00BF5491">
        <w:rPr>
          <w:rFonts w:ascii="Georgia" w:eastAsia="Georgia" w:hAnsi="Georgia" w:cs="Georgia"/>
        </w:rPr>
        <w:t xml:space="preserve"> </w:t>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p>
    <w:p w14:paraId="18C713C2" w14:textId="77777777" w:rsidR="00A4642A" w:rsidRDefault="00A4642A">
      <w:pPr>
        <w:rPr>
          <w:rFonts w:ascii="Georgia" w:eastAsia="Georgia" w:hAnsi="Georgia" w:cs="Georgia"/>
        </w:rPr>
      </w:pPr>
    </w:p>
    <w:p w14:paraId="284DBF29" w14:textId="08E503ED" w:rsidR="00A4642A" w:rsidRPr="00BF5491" w:rsidRDefault="00985A36">
      <w:pPr>
        <w:rPr>
          <w:rFonts w:ascii="Georgia" w:eastAsia="Georgia" w:hAnsi="Georgia" w:cs="Georgia"/>
          <w:u w:val="single"/>
        </w:rPr>
      </w:pPr>
      <w:r>
        <w:rPr>
          <w:rFonts w:ascii="Georgia" w:eastAsia="Georgia" w:hAnsi="Georgia" w:cs="Georgia"/>
        </w:rPr>
        <w:t>Name:</w:t>
      </w:r>
      <w:r w:rsidR="00BF5491">
        <w:rPr>
          <w:rFonts w:ascii="Georgia" w:eastAsia="Georgia" w:hAnsi="Georgia" w:cs="Georgia"/>
          <w:u w:val="single"/>
        </w:rPr>
        <w:t xml:space="preserve"> </w:t>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p>
    <w:p w14:paraId="49AB5EE3" w14:textId="77777777" w:rsidR="00A4642A" w:rsidRDefault="00A4642A">
      <w:pPr>
        <w:rPr>
          <w:rFonts w:ascii="Georgia" w:eastAsia="Georgia" w:hAnsi="Georgia" w:cs="Georgia"/>
        </w:rPr>
      </w:pPr>
    </w:p>
    <w:p w14:paraId="4E63FFE2" w14:textId="79CCE455" w:rsidR="00A4642A" w:rsidRPr="00BF5491" w:rsidRDefault="00985A36">
      <w:pPr>
        <w:rPr>
          <w:rFonts w:ascii="Georgia" w:eastAsia="Georgia" w:hAnsi="Georgia" w:cs="Georgia"/>
          <w:u w:val="single"/>
        </w:rPr>
      </w:pPr>
      <w:r>
        <w:rPr>
          <w:rFonts w:ascii="Georgia" w:eastAsia="Georgia" w:hAnsi="Georgia" w:cs="Georgia"/>
        </w:rPr>
        <w:t xml:space="preserve">Address: </w:t>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p>
    <w:p w14:paraId="6D5C5DA3" w14:textId="77777777" w:rsidR="00A4642A" w:rsidRDefault="00A4642A">
      <w:pPr>
        <w:rPr>
          <w:rFonts w:ascii="Georgia" w:eastAsia="Georgia" w:hAnsi="Georgia" w:cs="Georgia"/>
        </w:rPr>
      </w:pPr>
    </w:p>
    <w:p w14:paraId="0B811C92" w14:textId="573E4909" w:rsidR="00A4642A" w:rsidRPr="00BF5491" w:rsidRDefault="00985A36">
      <w:pPr>
        <w:rPr>
          <w:rFonts w:ascii="Georgia" w:eastAsia="Georgia" w:hAnsi="Georgia" w:cs="Georgia"/>
          <w:u w:val="single"/>
        </w:rPr>
      </w:pPr>
      <w:r>
        <w:rPr>
          <w:rFonts w:ascii="Georgia" w:eastAsia="Georgia" w:hAnsi="Georgia" w:cs="Georgia"/>
        </w:rPr>
        <w:t>Phone:</w:t>
      </w:r>
      <w:r w:rsidR="00BF5491">
        <w:rPr>
          <w:rFonts w:ascii="Georgia" w:eastAsia="Georgia" w:hAnsi="Georgia" w:cs="Georgia"/>
        </w:rPr>
        <w:t xml:space="preserve"> </w:t>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p>
    <w:p w14:paraId="7331C54F" w14:textId="77777777" w:rsidR="00A4642A" w:rsidRDefault="00A4642A">
      <w:pPr>
        <w:rPr>
          <w:rFonts w:ascii="Georgia" w:eastAsia="Georgia" w:hAnsi="Georgia" w:cs="Georgia"/>
        </w:rPr>
      </w:pPr>
    </w:p>
    <w:p w14:paraId="576B5159" w14:textId="7A2A809E" w:rsidR="00A4642A" w:rsidRPr="00BF5491" w:rsidRDefault="00985A36">
      <w:pPr>
        <w:rPr>
          <w:rFonts w:ascii="Georgia" w:eastAsia="Georgia" w:hAnsi="Georgia" w:cs="Georgia"/>
          <w:u w:val="single"/>
        </w:rPr>
      </w:pPr>
      <w:r>
        <w:rPr>
          <w:rFonts w:ascii="Georgia" w:eastAsia="Georgia" w:hAnsi="Georgia" w:cs="Georgia"/>
        </w:rPr>
        <w:t>E-mail:</w:t>
      </w:r>
      <w:r w:rsidR="00BF5491">
        <w:rPr>
          <w:rFonts w:ascii="Georgia" w:eastAsia="Georgia" w:hAnsi="Georgia" w:cs="Georgia"/>
        </w:rPr>
        <w:t xml:space="preserve"> </w:t>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p>
    <w:p w14:paraId="4B1CA1AB" w14:textId="77777777" w:rsidR="00A4642A" w:rsidRDefault="00A4642A">
      <w:pPr>
        <w:rPr>
          <w:rFonts w:ascii="Georgia" w:eastAsia="Georgia" w:hAnsi="Georgia" w:cs="Georgia"/>
        </w:rPr>
      </w:pPr>
    </w:p>
    <w:p w14:paraId="2472EAE6" w14:textId="707A106F" w:rsidR="00A4642A" w:rsidRPr="00BF5491" w:rsidRDefault="00985A36">
      <w:pPr>
        <w:rPr>
          <w:rFonts w:ascii="Georgia" w:eastAsia="Georgia" w:hAnsi="Georgia" w:cs="Georgia"/>
          <w:u w:val="single"/>
        </w:rPr>
      </w:pPr>
      <w:r>
        <w:rPr>
          <w:rFonts w:ascii="Georgia" w:eastAsia="Georgia" w:hAnsi="Georgia" w:cs="Georgia"/>
        </w:rPr>
        <w:t>S</w:t>
      </w:r>
      <w:r w:rsidR="00BF5491">
        <w:rPr>
          <w:rFonts w:ascii="Georgia" w:eastAsia="Georgia" w:hAnsi="Georgia" w:cs="Georgia"/>
        </w:rPr>
        <w:t xml:space="preserve">ocial Insurance Number: </w:t>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r w:rsidR="00BF5491">
        <w:rPr>
          <w:rFonts w:ascii="Georgia" w:eastAsia="Georgia" w:hAnsi="Georgia" w:cs="Georgia"/>
          <w:u w:val="single"/>
        </w:rPr>
        <w:tab/>
      </w:r>
    </w:p>
    <w:p w14:paraId="06B345F8" w14:textId="77777777" w:rsidR="00BF5491" w:rsidRDefault="00BF5491">
      <w:pPr>
        <w:rPr>
          <w:rFonts w:ascii="Georgia" w:eastAsia="Georgia" w:hAnsi="Georgia" w:cs="Georgia"/>
        </w:rPr>
      </w:pPr>
    </w:p>
    <w:p w14:paraId="7AF3E661" w14:textId="584D5DD0" w:rsidR="00BF5491" w:rsidRPr="00BF5491" w:rsidRDefault="00BF5491">
      <w:pPr>
        <w:rPr>
          <w:rFonts w:ascii="Georgia" w:eastAsia="Georgia" w:hAnsi="Georgia" w:cs="Georgia"/>
          <w:u w:val="single"/>
        </w:rPr>
      </w:pPr>
      <w:r>
        <w:rPr>
          <w:rFonts w:ascii="Georgia" w:eastAsia="Georgia" w:hAnsi="Georgia" w:cs="Georgia"/>
        </w:rPr>
        <w:t xml:space="preserve">Business Number: </w:t>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r>
        <w:rPr>
          <w:rFonts w:ascii="Georgia" w:eastAsia="Georgia" w:hAnsi="Georgia" w:cs="Georgia"/>
          <w:u w:val="single"/>
        </w:rPr>
        <w:tab/>
      </w:r>
    </w:p>
    <w:p w14:paraId="67AA41DC" w14:textId="77777777" w:rsidR="00A4642A" w:rsidRDefault="00A4642A">
      <w:pPr>
        <w:rPr>
          <w:rFonts w:ascii="Georgia" w:eastAsia="Georgia" w:hAnsi="Georgia" w:cs="Georgia"/>
        </w:rPr>
      </w:pPr>
    </w:p>
    <w:p w14:paraId="09AD79A1" w14:textId="77777777" w:rsidR="00A4642A" w:rsidRDefault="00A4642A">
      <w:pPr>
        <w:rPr>
          <w:rFonts w:ascii="Georgia" w:eastAsia="Georgia" w:hAnsi="Georgia" w:cs="Georgia"/>
        </w:rPr>
      </w:pPr>
    </w:p>
    <w:p w14:paraId="593EEB94" w14:textId="742EF452" w:rsidR="00BF5491" w:rsidRDefault="00BF5491" w:rsidP="00BF5491">
      <w:pPr>
        <w:pBdr>
          <w:top w:val="single" w:sz="4" w:space="1" w:color="auto"/>
          <w:left w:val="single" w:sz="4" w:space="4" w:color="auto"/>
          <w:bottom w:val="single" w:sz="4" w:space="1" w:color="auto"/>
          <w:right w:val="single" w:sz="4" w:space="4" w:color="auto"/>
        </w:pBdr>
        <w:rPr>
          <w:rFonts w:ascii="Georgia" w:eastAsia="Georgia" w:hAnsi="Georgia" w:cs="Georgia"/>
        </w:rPr>
      </w:pPr>
      <w:r>
        <w:rPr>
          <w:rFonts w:ascii="Georgia" w:eastAsia="Georgia" w:hAnsi="Georgia" w:cs="Georgia"/>
        </w:rPr>
        <w:t>Accepted by:</w:t>
      </w:r>
    </w:p>
    <w:p w14:paraId="5F1FCDC2" w14:textId="77777777" w:rsidR="00A4642A" w:rsidRDefault="00A4642A" w:rsidP="00BF5491">
      <w:pPr>
        <w:pBdr>
          <w:top w:val="single" w:sz="4" w:space="1" w:color="auto"/>
          <w:left w:val="single" w:sz="4" w:space="4" w:color="auto"/>
          <w:bottom w:val="single" w:sz="4" w:space="1" w:color="auto"/>
          <w:right w:val="single" w:sz="4" w:space="4" w:color="auto"/>
        </w:pBdr>
        <w:rPr>
          <w:rFonts w:ascii="Georgia" w:eastAsia="Georgia" w:hAnsi="Georgia" w:cs="Georgia"/>
        </w:rPr>
      </w:pPr>
    </w:p>
    <w:p w14:paraId="15FC2C1A" w14:textId="2824E60A" w:rsidR="00282DE7" w:rsidRPr="00282DE7" w:rsidRDefault="00985A36" w:rsidP="00BF5491">
      <w:pPr>
        <w:pBdr>
          <w:top w:val="single" w:sz="4" w:space="1" w:color="auto"/>
          <w:left w:val="single" w:sz="4" w:space="4" w:color="auto"/>
          <w:bottom w:val="single" w:sz="4" w:space="1" w:color="auto"/>
          <w:right w:val="single" w:sz="4" w:space="4" w:color="auto"/>
        </w:pBdr>
        <w:rPr>
          <w:rFonts w:ascii="Georgia" w:eastAsia="Georgia" w:hAnsi="Georgia" w:cs="Georgia"/>
          <w:u w:val="single"/>
        </w:rPr>
      </w:pPr>
      <w:r>
        <w:rPr>
          <w:rFonts w:ascii="Georgia" w:eastAsia="Georgia" w:hAnsi="Georgia" w:cs="Georgia"/>
        </w:rPr>
        <w:t>Board member:</w:t>
      </w:r>
      <w:r w:rsidR="00282DE7">
        <w:rPr>
          <w:rFonts w:ascii="Georgia" w:eastAsia="Georgia" w:hAnsi="Georgia" w:cs="Georgia"/>
        </w:rPr>
        <w:t xml:space="preserve"> </w:t>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p>
    <w:p w14:paraId="2E91C1BF" w14:textId="77777777" w:rsidR="00282DE7" w:rsidRDefault="00282DE7" w:rsidP="00BF5491">
      <w:pPr>
        <w:pBdr>
          <w:top w:val="single" w:sz="4" w:space="1" w:color="auto"/>
          <w:left w:val="single" w:sz="4" w:space="4" w:color="auto"/>
          <w:bottom w:val="single" w:sz="4" w:space="1" w:color="auto"/>
          <w:right w:val="single" w:sz="4" w:space="4" w:color="auto"/>
        </w:pBdr>
        <w:rPr>
          <w:rFonts w:ascii="Georgia" w:eastAsia="Georgia" w:hAnsi="Georgia" w:cs="Georgia"/>
        </w:rPr>
      </w:pPr>
    </w:p>
    <w:p w14:paraId="62257520" w14:textId="4D4B1EF6" w:rsidR="00A4642A" w:rsidRDefault="00985A36" w:rsidP="00BF5491">
      <w:pPr>
        <w:pBdr>
          <w:top w:val="single" w:sz="4" w:space="1" w:color="auto"/>
          <w:left w:val="single" w:sz="4" w:space="4" w:color="auto"/>
          <w:bottom w:val="single" w:sz="4" w:space="1" w:color="auto"/>
          <w:right w:val="single" w:sz="4" w:space="4" w:color="auto"/>
        </w:pBdr>
        <w:rPr>
          <w:rFonts w:ascii="Georgia" w:eastAsia="Georgia" w:hAnsi="Georgia" w:cs="Georgia"/>
          <w:u w:val="single"/>
        </w:rPr>
      </w:pPr>
      <w:r>
        <w:rPr>
          <w:rFonts w:ascii="Georgia" w:eastAsia="Georgia" w:hAnsi="Georgia" w:cs="Georgia"/>
        </w:rPr>
        <w:t xml:space="preserve">Date: </w:t>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r w:rsidR="00282DE7">
        <w:rPr>
          <w:rFonts w:ascii="Georgia" w:eastAsia="Georgia" w:hAnsi="Georgia" w:cs="Georgia"/>
          <w:u w:val="single"/>
        </w:rPr>
        <w:tab/>
      </w:r>
    </w:p>
    <w:p w14:paraId="65C7BC68" w14:textId="77777777" w:rsidR="00282DE7" w:rsidRPr="00282DE7" w:rsidRDefault="00282DE7" w:rsidP="00BF5491">
      <w:pPr>
        <w:pBdr>
          <w:top w:val="single" w:sz="4" w:space="1" w:color="auto"/>
          <w:left w:val="single" w:sz="4" w:space="4" w:color="auto"/>
          <w:bottom w:val="single" w:sz="4" w:space="1" w:color="auto"/>
          <w:right w:val="single" w:sz="4" w:space="4" w:color="auto"/>
        </w:pBdr>
        <w:rPr>
          <w:rFonts w:ascii="Georgia" w:eastAsia="Georgia" w:hAnsi="Georgia" w:cs="Georgia"/>
          <w:u w:val="single"/>
        </w:rPr>
      </w:pPr>
    </w:p>
    <w:p w14:paraId="520B2ACF" w14:textId="77777777" w:rsidR="00A4642A" w:rsidRDefault="00A4642A">
      <w:pPr>
        <w:rPr>
          <w:rFonts w:ascii="Georgia" w:eastAsia="Georgia" w:hAnsi="Georgia" w:cs="Georgia"/>
        </w:rPr>
      </w:pPr>
    </w:p>
    <w:p w14:paraId="11762D68" w14:textId="77777777" w:rsidR="00A4642A" w:rsidRDefault="00A4642A">
      <w:pPr>
        <w:jc w:val="center"/>
        <w:rPr>
          <w:rFonts w:ascii="Georgia" w:eastAsia="Georgia" w:hAnsi="Georgia" w:cs="Georgia"/>
          <w:b/>
        </w:rPr>
      </w:pPr>
    </w:p>
    <w:p w14:paraId="7DB898F6" w14:textId="77777777" w:rsidR="00A4642A" w:rsidRDefault="00985A36">
      <w:pPr>
        <w:jc w:val="center"/>
        <w:rPr>
          <w:rFonts w:ascii="Georgia" w:eastAsia="Georgia" w:hAnsi="Georgia" w:cs="Georgia"/>
          <w:b/>
        </w:rPr>
      </w:pPr>
      <w:r>
        <w:rPr>
          <w:rFonts w:ascii="Georgia" w:eastAsia="Georgia" w:hAnsi="Georgia" w:cs="Georgia"/>
          <w:b/>
        </w:rPr>
        <w:t>Risk Disclosure</w:t>
      </w:r>
    </w:p>
    <w:p w14:paraId="2DD11FB0" w14:textId="77777777" w:rsidR="00A4642A" w:rsidRDefault="00A4642A">
      <w:pPr>
        <w:jc w:val="center"/>
        <w:rPr>
          <w:rFonts w:ascii="Georgia" w:eastAsia="Georgia" w:hAnsi="Georgia" w:cs="Georgia"/>
          <w:b/>
        </w:rPr>
      </w:pPr>
    </w:p>
    <w:p w14:paraId="4AB96267" w14:textId="77777777" w:rsidR="00A4642A" w:rsidRDefault="00985A36">
      <w:pPr>
        <w:spacing w:after="160"/>
        <w:rPr>
          <w:rFonts w:ascii="Arial" w:eastAsia="Arial" w:hAnsi="Arial" w:cs="Arial"/>
        </w:rPr>
      </w:pPr>
      <w:r>
        <w:rPr>
          <w:rFonts w:ascii="Arial" w:eastAsia="Arial" w:hAnsi="Arial" w:cs="Arial"/>
        </w:rPr>
        <w:t>It is imperative that investors and potential investors be aware that there are risks associated with investment in the KGIC.  While every effort will be taken to ensure proper conduct and due diligence to ensure investment funds are handled in accordance with our bylaws, some risks are inherent or unavoidable due to the nature of the KGIC. The following risks, in order of importance, may be associated with investing in KGIC:</w:t>
      </w:r>
    </w:p>
    <w:p w14:paraId="4500DD7D" w14:textId="77777777" w:rsidR="00A4642A" w:rsidRDefault="00985A36">
      <w:pPr>
        <w:spacing w:after="160"/>
        <w:rPr>
          <w:rFonts w:ascii="Arial" w:eastAsia="Arial" w:hAnsi="Arial" w:cs="Arial"/>
        </w:rPr>
      </w:pPr>
      <w:r>
        <w:rPr>
          <w:rFonts w:ascii="Arial" w:eastAsia="Arial" w:hAnsi="Arial" w:cs="Arial"/>
        </w:rPr>
        <w:t>For further detail, please refer to section 8 in the KGIC offering document.</w:t>
      </w:r>
    </w:p>
    <w:p w14:paraId="4D3DD69B" w14:textId="77777777" w:rsidR="00A4642A" w:rsidRDefault="00A4642A">
      <w:pPr>
        <w:rPr>
          <w:rFonts w:ascii="Georgia" w:eastAsia="Georgia" w:hAnsi="Georgia" w:cs="Georgia"/>
          <w:color w:val="FF0000"/>
        </w:rPr>
      </w:pPr>
    </w:p>
    <w:p w14:paraId="585EDC1D" w14:textId="77777777" w:rsidR="00A4642A" w:rsidRDefault="00A4642A">
      <w:pPr>
        <w:rPr>
          <w:rFonts w:ascii="Georgia" w:eastAsia="Georgia" w:hAnsi="Georgia" w:cs="Georgia"/>
          <w:color w:val="FF0000"/>
        </w:rPr>
      </w:pPr>
    </w:p>
    <w:p w14:paraId="4A2F1C47" w14:textId="77777777" w:rsidR="00A4642A" w:rsidRDefault="00A4642A">
      <w:pPr>
        <w:rPr>
          <w:rFonts w:ascii="Georgia" w:eastAsia="Georgia" w:hAnsi="Georgia" w:cs="Georgia"/>
          <w:color w:val="FF0000"/>
        </w:rPr>
      </w:pPr>
    </w:p>
    <w:p w14:paraId="0C5C9E2C" w14:textId="77777777" w:rsidR="00A4642A" w:rsidRDefault="00A4642A">
      <w:pPr>
        <w:rPr>
          <w:rFonts w:ascii="Georgia" w:eastAsia="Georgia" w:hAnsi="Georgia" w:cs="Georgia"/>
          <w:color w:val="FF0000"/>
        </w:rPr>
      </w:pPr>
    </w:p>
    <w:p w14:paraId="582CB14F" w14:textId="77777777" w:rsidR="00A4642A" w:rsidRDefault="00A4642A">
      <w:pPr>
        <w:rPr>
          <w:rFonts w:ascii="Georgia" w:eastAsia="Georgia" w:hAnsi="Georgia" w:cs="Georgia"/>
          <w:color w:val="FF0000"/>
        </w:rPr>
      </w:pPr>
    </w:p>
    <w:p w14:paraId="459B0DCC" w14:textId="77777777" w:rsidR="00A4642A" w:rsidRDefault="00A4642A">
      <w:pPr>
        <w:rPr>
          <w:rFonts w:ascii="Georgia" w:eastAsia="Georgia" w:hAnsi="Georgia" w:cs="Georgia"/>
          <w:color w:val="FF0000"/>
        </w:rPr>
      </w:pPr>
    </w:p>
    <w:p w14:paraId="686D2CBD" w14:textId="77777777" w:rsidR="00A4642A" w:rsidRDefault="00A4642A">
      <w:pPr>
        <w:rPr>
          <w:rFonts w:ascii="Georgia" w:eastAsia="Georgia" w:hAnsi="Georgia" w:cs="Georgia"/>
          <w:color w:val="FF0000"/>
        </w:rPr>
      </w:pPr>
    </w:p>
    <w:p w14:paraId="3F5A4280" w14:textId="77777777" w:rsidR="00A4642A" w:rsidRDefault="00A4642A">
      <w:pPr>
        <w:rPr>
          <w:rFonts w:ascii="Georgia" w:eastAsia="Georgia" w:hAnsi="Georgia" w:cs="Georgia"/>
          <w:color w:val="FF0000"/>
        </w:rPr>
      </w:pPr>
    </w:p>
    <w:p w14:paraId="04B5FB4D" w14:textId="77777777" w:rsidR="00A4642A" w:rsidRDefault="00A4642A">
      <w:pPr>
        <w:rPr>
          <w:rFonts w:ascii="Georgia" w:eastAsia="Georgia" w:hAnsi="Georgia" w:cs="Georgia"/>
          <w:color w:val="FF0000"/>
        </w:rPr>
      </w:pPr>
    </w:p>
    <w:p w14:paraId="632E240A" w14:textId="77777777" w:rsidR="00A4642A" w:rsidRDefault="00A4642A">
      <w:pPr>
        <w:rPr>
          <w:rFonts w:ascii="Georgia" w:eastAsia="Georgia" w:hAnsi="Georgia" w:cs="Georgia"/>
          <w:color w:val="FF0000"/>
        </w:rPr>
      </w:pPr>
    </w:p>
    <w:p w14:paraId="65FC17E0" w14:textId="77777777" w:rsidR="00A4642A" w:rsidRDefault="00A4642A">
      <w:pPr>
        <w:rPr>
          <w:rFonts w:ascii="Georgia" w:eastAsia="Georgia" w:hAnsi="Georgia" w:cs="Georgia"/>
          <w:color w:val="767171"/>
        </w:rPr>
      </w:pPr>
    </w:p>
    <w:sectPr w:rsidR="00A4642A">
      <w:footerReference w:type="default" r:id="rId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0E3FF" w14:textId="77777777" w:rsidR="00985A36" w:rsidRDefault="00985A36">
      <w:r>
        <w:separator/>
      </w:r>
    </w:p>
  </w:endnote>
  <w:endnote w:type="continuationSeparator" w:id="0">
    <w:p w14:paraId="158700DE" w14:textId="77777777" w:rsidR="00985A36" w:rsidRDefault="00985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BF4C7E1-1327-47C7-B130-7DBD23D0338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74EC42A-0462-4BC3-BF8F-F6AADEFB297B}"/>
    <w:embedBold r:id="rId3" w:fontKey="{1B7D689A-22B1-41C9-9CD1-30A3EEF34F11}"/>
  </w:font>
  <w:font w:name="Georgia">
    <w:panose1 w:val="02040502050405020303"/>
    <w:charset w:val="00"/>
    <w:family w:val="roman"/>
    <w:pitch w:val="variable"/>
    <w:sig w:usb0="00000287" w:usb1="00000000" w:usb2="00000000" w:usb3="00000000" w:csb0="0000009F" w:csb1="00000000"/>
    <w:embedRegular r:id="rId4" w:fontKey="{7B59B691-499B-4A37-AAAE-69CE03E2B8D4}"/>
    <w:embedBold r:id="rId5" w:fontKey="{292C899C-D59B-4707-903D-6B91029D6EDF}"/>
    <w:embedItalic r:id="rId6" w:fontKey="{E1C5CF0A-EF57-4229-87DD-39B82F08F8C2}"/>
  </w:font>
  <w:font w:name="Adelle">
    <w:altName w:val="Calibri"/>
    <w:charset w:val="00"/>
    <w:family w:val="auto"/>
    <w:pitch w:val="default"/>
  </w:font>
  <w:font w:name="Proxima Nova">
    <w:charset w:val="00"/>
    <w:family w:val="auto"/>
    <w:pitch w:val="default"/>
    <w:embedRegular r:id="rId7" w:fontKey="{711DEA73-507A-4F1B-BA3E-BCD251C69BF5}"/>
    <w:embedBold r:id="rId8" w:fontKey="{5A6D56BC-CC91-4463-B9D0-09D77F82451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1E072FAF-C05B-4443-8E5E-27E84ACACD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0C4DF" w14:textId="77777777" w:rsidR="00A4642A" w:rsidRDefault="00985A36">
    <w:pPr>
      <w:jc w:val="right"/>
    </w:pPr>
    <w:r>
      <w:fldChar w:fldCharType="begin"/>
    </w:r>
    <w:r>
      <w:instrText>PAGE</w:instrText>
    </w:r>
    <w:r>
      <w:fldChar w:fldCharType="separate"/>
    </w:r>
    <w:r w:rsidR="00BF5491">
      <w:rPr>
        <w:noProof/>
      </w:rPr>
      <w:t>1</w:t>
    </w:r>
    <w:r>
      <w:fldChar w:fldCharType="end"/>
    </w:r>
    <w:r>
      <w:t xml:space="preserve"> of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51B4BD" w14:textId="77777777" w:rsidR="00985A36" w:rsidRDefault="00985A36">
      <w:r>
        <w:separator/>
      </w:r>
    </w:p>
  </w:footnote>
  <w:footnote w:type="continuationSeparator" w:id="0">
    <w:p w14:paraId="32DDC235" w14:textId="77777777" w:rsidR="00985A36" w:rsidRDefault="00985A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17770"/>
    <w:multiLevelType w:val="multilevel"/>
    <w:tmpl w:val="8F8C7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8A5F67"/>
    <w:multiLevelType w:val="multilevel"/>
    <w:tmpl w:val="94E0F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CF7134"/>
    <w:multiLevelType w:val="multilevel"/>
    <w:tmpl w:val="4D04E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EB391B"/>
    <w:multiLevelType w:val="multilevel"/>
    <w:tmpl w:val="10FE3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6752912">
    <w:abstractNumId w:val="2"/>
  </w:num>
  <w:num w:numId="2" w16cid:durableId="247931274">
    <w:abstractNumId w:val="3"/>
  </w:num>
  <w:num w:numId="3" w16cid:durableId="1410998211">
    <w:abstractNumId w:val="0"/>
  </w:num>
  <w:num w:numId="4" w16cid:durableId="1650935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42A"/>
    <w:rsid w:val="001E452E"/>
    <w:rsid w:val="00282DE7"/>
    <w:rsid w:val="004D18C2"/>
    <w:rsid w:val="00985A36"/>
    <w:rsid w:val="00A4642A"/>
    <w:rsid w:val="00BF5491"/>
    <w:rsid w:val="00CD72DD"/>
    <w:rsid w:val="00FB2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8ABF3"/>
  <w15:docId w15:val="{66DC84F3-018E-4042-9BB7-821395B6F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F408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3C7F1C"/>
    <w:rPr>
      <w:sz w:val="16"/>
      <w:szCs w:val="16"/>
    </w:rPr>
  </w:style>
  <w:style w:type="paragraph" w:styleId="CommentText">
    <w:name w:val="annotation text"/>
    <w:basedOn w:val="Normal"/>
    <w:link w:val="CommentTextChar"/>
    <w:uiPriority w:val="99"/>
    <w:semiHidden/>
    <w:unhideWhenUsed/>
    <w:rsid w:val="003C7F1C"/>
    <w:rPr>
      <w:sz w:val="20"/>
      <w:szCs w:val="20"/>
    </w:rPr>
  </w:style>
  <w:style w:type="character" w:customStyle="1" w:styleId="CommentTextChar">
    <w:name w:val="Comment Text Char"/>
    <w:basedOn w:val="DefaultParagraphFont"/>
    <w:link w:val="CommentText"/>
    <w:uiPriority w:val="99"/>
    <w:semiHidden/>
    <w:rsid w:val="003C7F1C"/>
    <w:rPr>
      <w:sz w:val="20"/>
      <w:szCs w:val="20"/>
    </w:rPr>
  </w:style>
  <w:style w:type="paragraph" w:styleId="CommentSubject">
    <w:name w:val="annotation subject"/>
    <w:basedOn w:val="CommentText"/>
    <w:next w:val="CommentText"/>
    <w:link w:val="CommentSubjectChar"/>
    <w:uiPriority w:val="99"/>
    <w:semiHidden/>
    <w:unhideWhenUsed/>
    <w:rsid w:val="003C7F1C"/>
    <w:rPr>
      <w:b/>
      <w:bCs/>
    </w:rPr>
  </w:style>
  <w:style w:type="character" w:customStyle="1" w:styleId="CommentSubjectChar">
    <w:name w:val="Comment Subject Char"/>
    <w:basedOn w:val="CommentTextChar"/>
    <w:link w:val="CommentSubject"/>
    <w:uiPriority w:val="99"/>
    <w:semiHidden/>
    <w:rsid w:val="003C7F1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JThFat911lFHJpM2aOtk/v9yXA==">CgMxLjAyCGguZ2pkZ3hzOAByITFCdzExTElIWWdvUGFCMGdwel9McVF0Zmt1Q0xoU1lvdw==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3634</Characters>
  <Application>Microsoft Office Word</Application>
  <DocSecurity>0</DocSecurity>
  <Lines>134</Lines>
  <Paragraphs>60</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White</dc:creator>
  <cp:lastModifiedBy>Trina Duhaime</cp:lastModifiedBy>
  <cp:revision>2</cp:revision>
  <dcterms:created xsi:type="dcterms:W3CDTF">2026-05-04T17:10:00Z</dcterms:created>
  <dcterms:modified xsi:type="dcterms:W3CDTF">2026-05-04T17:10:00Z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c90d8f-3c0f-470b-9119-77c639adea25_Enabled">
    <vt:lpwstr>true</vt:lpwstr>
  </property>
  <property fmtid="{D5CDD505-2E9C-101B-9397-08002B2CF9AE}" pid="3" name="MSIP_Label_a7c90d8f-3c0f-470b-9119-77c639adea25_SetDate">
    <vt:lpwstr>2025-07-18T16:32:28Z</vt:lpwstr>
  </property>
  <property fmtid="{D5CDD505-2E9C-101B-9397-08002B2CF9AE}" pid="4" name="MSIP_Label_a7c90d8f-3c0f-470b-9119-77c639adea25_Method">
    <vt:lpwstr>Standard</vt:lpwstr>
  </property>
  <property fmtid="{D5CDD505-2E9C-101B-9397-08002B2CF9AE}" pid="5" name="MSIP_Label_a7c90d8f-3c0f-470b-9119-77c639adea25_Name">
    <vt:lpwstr>Kerrobert Internal</vt:lpwstr>
  </property>
  <property fmtid="{D5CDD505-2E9C-101B-9397-08002B2CF9AE}" pid="6" name="MSIP_Label_a7c90d8f-3c0f-470b-9119-77c639adea25_SiteId">
    <vt:lpwstr>db35c3c9-b61a-4040-991b-732303e43439</vt:lpwstr>
  </property>
  <property fmtid="{D5CDD505-2E9C-101B-9397-08002B2CF9AE}" pid="7" name="MSIP_Label_a7c90d8f-3c0f-470b-9119-77c639adea25_ActionId">
    <vt:lpwstr>ab956085-63b4-453e-b5c3-82ace66d7f45</vt:lpwstr>
  </property>
  <property fmtid="{D5CDD505-2E9C-101B-9397-08002B2CF9AE}" pid="8" name="MSIP_Label_a7c90d8f-3c0f-470b-9119-77c639adea25_ContentBits">
    <vt:lpwstr>0</vt:lpwstr>
  </property>
  <property fmtid="{D5CDD505-2E9C-101B-9397-08002B2CF9AE}" pid="9" name="MSIP_Label_a7c90d8f-3c0f-470b-9119-77c639adea25_Tag">
    <vt:lpwstr>10, 3, 0, 1</vt:lpwstr>
  </property>
</Properties>
</file>